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F" w:rsidRDefault="00CC2109" w:rsidP="00DF7059">
      <w:pPr>
        <w:spacing w:after="0" w:line="240" w:lineRule="auto"/>
        <w:jc w:val="center"/>
        <w:rPr>
          <w:b/>
          <w:sz w:val="28"/>
          <w:szCs w:val="28"/>
        </w:rPr>
      </w:pPr>
      <w:r w:rsidRPr="00CC2109">
        <w:rPr>
          <w:b/>
          <w:sz w:val="28"/>
          <w:szCs w:val="28"/>
        </w:rPr>
        <w:t>AMERICAN HISTORY EXAM REVIEW</w:t>
      </w:r>
    </w:p>
    <w:p w:rsidR="00CC2109" w:rsidRDefault="00CC2109" w:rsidP="00DF7059">
      <w:pPr>
        <w:spacing w:after="0" w:line="240" w:lineRule="auto"/>
        <w:jc w:val="center"/>
        <w:rPr>
          <w:b/>
          <w:sz w:val="28"/>
          <w:szCs w:val="28"/>
        </w:rPr>
      </w:pPr>
    </w:p>
    <w:p w:rsidR="00CC2109" w:rsidRDefault="00CC2109" w:rsidP="00DF7059">
      <w:pPr>
        <w:spacing w:after="0" w:line="240" w:lineRule="auto"/>
        <w:jc w:val="center"/>
        <w:rPr>
          <w:b/>
          <w:sz w:val="28"/>
          <w:szCs w:val="28"/>
        </w:rPr>
      </w:pPr>
    </w:p>
    <w:p w:rsidR="00CC2109" w:rsidRDefault="00CC2109" w:rsidP="00DF7059">
      <w:pPr>
        <w:spacing w:after="0" w:line="240" w:lineRule="auto"/>
        <w:rPr>
          <w:b/>
          <w:szCs w:val="24"/>
        </w:rPr>
      </w:pPr>
      <w:r w:rsidRPr="00CC2109">
        <w:rPr>
          <w:b/>
          <w:szCs w:val="24"/>
        </w:rPr>
        <w:t>FORMAT</w:t>
      </w:r>
    </w:p>
    <w:p w:rsidR="00CC2109" w:rsidRDefault="00CC2109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 - 50 M/C</w:t>
      </w:r>
    </w:p>
    <w:p w:rsidR="00CC2109" w:rsidRDefault="00CC2109" w:rsidP="00DF7059">
      <w:pPr>
        <w:spacing w:after="0" w:line="240" w:lineRule="auto"/>
        <w:rPr>
          <w:szCs w:val="24"/>
        </w:rPr>
      </w:pPr>
      <w:r>
        <w:rPr>
          <w:szCs w:val="24"/>
        </w:rPr>
        <w:t>- 1 Sight Passage</w:t>
      </w:r>
    </w:p>
    <w:p w:rsidR="00CC2109" w:rsidRDefault="00CC2109" w:rsidP="00DF7059">
      <w:pPr>
        <w:spacing w:after="0" w:line="240" w:lineRule="auto"/>
        <w:rPr>
          <w:szCs w:val="24"/>
        </w:rPr>
      </w:pPr>
      <w:r>
        <w:rPr>
          <w:szCs w:val="24"/>
        </w:rPr>
        <w:t>- 1 Essay (choice of seven questions)</w:t>
      </w:r>
    </w:p>
    <w:p w:rsidR="00CF56A6" w:rsidRDefault="00CF56A6" w:rsidP="00DF7059">
      <w:pPr>
        <w:spacing w:after="0" w:line="240" w:lineRule="auto"/>
        <w:rPr>
          <w:szCs w:val="24"/>
        </w:rPr>
      </w:pPr>
    </w:p>
    <w:p w:rsidR="00CF56A6" w:rsidRDefault="00DF7059" w:rsidP="00DF705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M/C </w:t>
      </w:r>
      <w:r w:rsidR="00CF56A6">
        <w:rPr>
          <w:b/>
          <w:szCs w:val="24"/>
        </w:rPr>
        <w:t>TOPICS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arguments</w:t>
      </w:r>
      <w:proofErr w:type="gramEnd"/>
      <w:r>
        <w:rPr>
          <w:szCs w:val="24"/>
        </w:rPr>
        <w:t xml:space="preserve"> for and against slavery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Dred</w:t>
      </w:r>
      <w:proofErr w:type="spellEnd"/>
      <w:r>
        <w:rPr>
          <w:szCs w:val="24"/>
        </w:rPr>
        <w:t xml:space="preserve"> Scott court case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>- John Brown’s raid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causes</w:t>
      </w:r>
      <w:proofErr w:type="gramEnd"/>
      <w:r>
        <w:rPr>
          <w:szCs w:val="24"/>
        </w:rPr>
        <w:t xml:space="preserve"> of the Civil War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advantages/disadvantages</w:t>
      </w:r>
      <w:proofErr w:type="gramEnd"/>
      <w:r>
        <w:rPr>
          <w:szCs w:val="24"/>
        </w:rPr>
        <w:t xml:space="preserve"> at the outset of the Civil War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>- North vs. South strategy for winning the war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>- Civil War battles: Gettysburg, Vicksburg, Bull Run, Chattanooga, Shiloh</w:t>
      </w:r>
      <w:r w:rsidR="00DF38DC">
        <w:rPr>
          <w:szCs w:val="24"/>
        </w:rPr>
        <w:t>, Antietam, Fredericksburg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>- Emancipation Proclamation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>- Reconstruction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black</w:t>
      </w:r>
      <w:proofErr w:type="gramEnd"/>
      <w:r>
        <w:rPr>
          <w:szCs w:val="24"/>
        </w:rPr>
        <w:t xml:space="preserve"> codes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Amerigo</w:t>
      </w:r>
      <w:proofErr w:type="spellEnd"/>
      <w:r>
        <w:rPr>
          <w:szCs w:val="24"/>
        </w:rPr>
        <w:t xml:space="preserve"> Vespucci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>- Jamestown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>- Why puritans and pilgrims came to America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>- Middle Colonies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>- Native American vs. European beliefs</w:t>
      </w:r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>- Proclamation of 1763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>- Stamp Act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>- Townsend Duties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>- Intolerable Acts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>- Thomas Paine’s Common Sense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>- Boston Tea Party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>- Brown vs. Board of Education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Martin Luther King </w:t>
      </w:r>
      <w:proofErr w:type="spellStart"/>
      <w:r>
        <w:rPr>
          <w:szCs w:val="24"/>
        </w:rPr>
        <w:t>Jr</w:t>
      </w:r>
      <w:proofErr w:type="spellEnd"/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>- SCLC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>- Montgomery Bus Boycott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>- Freedom Riders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>- Selma to Montgomery march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Malcom</w:t>
      </w:r>
      <w:proofErr w:type="spellEnd"/>
      <w:r>
        <w:rPr>
          <w:szCs w:val="24"/>
        </w:rPr>
        <w:t xml:space="preserve"> X’s beliefs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>- Vietnam’s history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>- Gulf of Tonkin Resolution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The </w:t>
      </w:r>
      <w:proofErr w:type="spellStart"/>
      <w:r>
        <w:rPr>
          <w:szCs w:val="24"/>
        </w:rPr>
        <w:t>Tet</w:t>
      </w:r>
      <w:proofErr w:type="spellEnd"/>
      <w:r>
        <w:rPr>
          <w:szCs w:val="24"/>
        </w:rPr>
        <w:t xml:space="preserve"> Offensive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sources</w:t>
      </w:r>
      <w:proofErr w:type="gramEnd"/>
      <w:r>
        <w:rPr>
          <w:szCs w:val="24"/>
        </w:rPr>
        <w:t xml:space="preserve"> of opposition to Vietnam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Vietnamization</w:t>
      </w:r>
      <w:proofErr w:type="spellEnd"/>
      <w:r>
        <w:rPr>
          <w:szCs w:val="24"/>
        </w:rPr>
        <w:t xml:space="preserve"> policy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counterculture</w:t>
      </w:r>
      <w:proofErr w:type="gramEnd"/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>- Bleeding Kansas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Conderate</w:t>
      </w:r>
      <w:proofErr w:type="spellEnd"/>
      <w:r>
        <w:rPr>
          <w:szCs w:val="24"/>
        </w:rPr>
        <w:t xml:space="preserve"> vs. Union States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- Jefferson Davies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DF6705">
        <w:rPr>
          <w:szCs w:val="24"/>
        </w:rPr>
        <w:t>John Wilkes Booth</w:t>
      </w:r>
    </w:p>
    <w:p w:rsidR="00DF38DC" w:rsidRDefault="00DF38DC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 w:rsidR="00DF6705">
        <w:rPr>
          <w:szCs w:val="24"/>
        </w:rPr>
        <w:t>segregation</w:t>
      </w:r>
      <w:proofErr w:type="gramEnd"/>
    </w:p>
    <w:p w:rsidR="00CF56A6" w:rsidRDefault="00CF56A6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DF6705">
        <w:rPr>
          <w:szCs w:val="24"/>
        </w:rPr>
        <w:t>13</w:t>
      </w:r>
      <w:r w:rsidR="00DF6705" w:rsidRPr="00DF6705">
        <w:rPr>
          <w:szCs w:val="24"/>
          <w:vertAlign w:val="superscript"/>
        </w:rPr>
        <w:t>th</w:t>
      </w:r>
      <w:r w:rsidR="00DF6705">
        <w:rPr>
          <w:szCs w:val="24"/>
        </w:rPr>
        <w:t xml:space="preserve"> amendment</w:t>
      </w:r>
    </w:p>
    <w:p w:rsidR="00DF7059" w:rsidRDefault="00DF7059" w:rsidP="00DF7059">
      <w:pPr>
        <w:spacing w:after="0" w:line="240" w:lineRule="auto"/>
        <w:rPr>
          <w:szCs w:val="24"/>
        </w:rPr>
      </w:pPr>
    </w:p>
    <w:p w:rsidR="00DF6705" w:rsidRPr="00DF7059" w:rsidRDefault="00DF6705" w:rsidP="00DF7059">
      <w:pPr>
        <w:spacing w:after="0" w:line="240" w:lineRule="auto"/>
        <w:rPr>
          <w:b/>
          <w:szCs w:val="24"/>
        </w:rPr>
      </w:pPr>
      <w:r w:rsidRPr="00DF7059">
        <w:rPr>
          <w:b/>
          <w:szCs w:val="24"/>
        </w:rPr>
        <w:t>SITE PASSAGE</w:t>
      </w:r>
    </w:p>
    <w:p w:rsidR="00DF6705" w:rsidRDefault="00DF6705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topic</w:t>
      </w:r>
      <w:proofErr w:type="gramEnd"/>
      <w:r>
        <w:rPr>
          <w:szCs w:val="24"/>
        </w:rPr>
        <w:t>: success of the Civil Rights movement</w:t>
      </w:r>
    </w:p>
    <w:p w:rsidR="00DF6705" w:rsidRDefault="00DF6705" w:rsidP="00DF7059">
      <w:pPr>
        <w:spacing w:after="0" w:line="240" w:lineRule="auto"/>
        <w:rPr>
          <w:szCs w:val="24"/>
        </w:rPr>
      </w:pPr>
    </w:p>
    <w:p w:rsidR="00DF6705" w:rsidRPr="00DF7059" w:rsidRDefault="00DF6705" w:rsidP="00DF7059">
      <w:pPr>
        <w:spacing w:after="0" w:line="240" w:lineRule="auto"/>
        <w:rPr>
          <w:b/>
          <w:szCs w:val="24"/>
        </w:rPr>
      </w:pPr>
      <w:r w:rsidRPr="00DF7059">
        <w:rPr>
          <w:b/>
          <w:szCs w:val="24"/>
        </w:rPr>
        <w:t>ESSAY</w:t>
      </w:r>
    </w:p>
    <w:p w:rsidR="00DF6705" w:rsidRDefault="00DF6705" w:rsidP="00DF7059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key</w:t>
      </w:r>
      <w:proofErr w:type="gramEnd"/>
      <w:r>
        <w:rPr>
          <w:szCs w:val="24"/>
        </w:rPr>
        <w:t xml:space="preserve"> events and individuals in American history</w:t>
      </w:r>
    </w:p>
    <w:p w:rsidR="00DF6705" w:rsidRPr="00CF56A6" w:rsidRDefault="00DF6705" w:rsidP="00DF7059">
      <w:pPr>
        <w:spacing w:after="0" w:line="240" w:lineRule="auto"/>
        <w:rPr>
          <w:szCs w:val="24"/>
        </w:rPr>
      </w:pPr>
      <w:r>
        <w:rPr>
          <w:szCs w:val="24"/>
        </w:rPr>
        <w:t>- American presidents</w:t>
      </w:r>
    </w:p>
    <w:sectPr w:rsidR="00DF6705" w:rsidRPr="00CF56A6" w:rsidSect="00DD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109"/>
    <w:rsid w:val="00CC2109"/>
    <w:rsid w:val="00CF56A6"/>
    <w:rsid w:val="00D628F0"/>
    <w:rsid w:val="00DD6FBF"/>
    <w:rsid w:val="00DF38DC"/>
    <w:rsid w:val="00DF6705"/>
    <w:rsid w:val="00D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4</cp:revision>
  <dcterms:created xsi:type="dcterms:W3CDTF">2010-01-19T20:38:00Z</dcterms:created>
  <dcterms:modified xsi:type="dcterms:W3CDTF">2010-01-19T20:51:00Z</dcterms:modified>
</cp:coreProperties>
</file>